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CE" w:rsidRDefault="00CF0289">
      <w:pPr>
        <w:spacing w:line="360" w:lineRule="auto"/>
        <w:rPr>
          <w:rFonts w:ascii="宋体" w:hAnsi="宋体"/>
          <w:b/>
          <w:color w:val="000000"/>
          <w:spacing w:val="8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spacing w:val="8"/>
          <w:kern w:val="0"/>
          <w:sz w:val="24"/>
          <w:szCs w:val="24"/>
        </w:rPr>
        <w:t>附件</w:t>
      </w:r>
      <w:r>
        <w:rPr>
          <w:rFonts w:ascii="宋体" w:hAnsi="宋体" w:hint="eastAsia"/>
          <w:b/>
          <w:color w:val="000000"/>
          <w:spacing w:val="8"/>
          <w:kern w:val="0"/>
          <w:sz w:val="24"/>
          <w:szCs w:val="24"/>
        </w:rPr>
        <w:t>3</w:t>
      </w:r>
    </w:p>
    <w:p w:rsidR="00F704CE" w:rsidRDefault="00CF0289">
      <w:pPr>
        <w:jc w:val="center"/>
        <w:rPr>
          <w:rFonts w:ascii="黑体" w:eastAsia="黑体" w:hAnsi="黑体"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color w:val="000000"/>
          <w:kern w:val="0"/>
          <w:sz w:val="30"/>
          <w:szCs w:val="30"/>
        </w:rPr>
        <w:t>庆祝新中国成立</w:t>
      </w:r>
      <w:r>
        <w:rPr>
          <w:rFonts w:ascii="黑体" w:eastAsia="黑体" w:hAnsi="黑体" w:hint="eastAsia"/>
          <w:color w:val="000000"/>
          <w:kern w:val="0"/>
          <w:sz w:val="30"/>
          <w:szCs w:val="30"/>
        </w:rPr>
        <w:t>70</w:t>
      </w:r>
      <w:r>
        <w:rPr>
          <w:rFonts w:ascii="黑体" w:eastAsia="黑体" w:hAnsi="黑体" w:hint="eastAsia"/>
          <w:color w:val="000000"/>
          <w:kern w:val="0"/>
          <w:sz w:val="30"/>
          <w:szCs w:val="30"/>
        </w:rPr>
        <w:t>周年“共读书影”系列活动之有奖征文活动</w:t>
      </w:r>
    </w:p>
    <w:p w:rsidR="00F704CE" w:rsidRDefault="00F704CE">
      <w:pPr>
        <w:spacing w:line="360" w:lineRule="auto"/>
        <w:ind w:firstLineChars="200" w:firstLine="512"/>
        <w:rPr>
          <w:rFonts w:ascii="宋体" w:hAnsi="宋体"/>
          <w:color w:val="000000"/>
          <w:spacing w:val="8"/>
          <w:kern w:val="0"/>
          <w:sz w:val="24"/>
          <w:szCs w:val="24"/>
        </w:rPr>
      </w:pPr>
    </w:p>
    <w:p w:rsidR="00F704CE" w:rsidRDefault="00CF0289">
      <w:pPr>
        <w:spacing w:line="360" w:lineRule="auto"/>
        <w:ind w:firstLineChars="175" w:firstLine="422"/>
        <w:rPr>
          <w:rFonts w:ascii="宋体" w:hAnsi="宋体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一、活动主题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《建国大业》这部爱国主义红色经典作品催人奋进，发人深省。为加强爱国主义教育，天津图书馆与甘南藏族自治州图书馆、承德市滦平县图书馆共同举办“共读书影”有奖征文活动，</w:t>
      </w:r>
      <w:r>
        <w:rPr>
          <w:rFonts w:ascii="宋体" w:hAnsi="宋体" w:hint="eastAsia"/>
          <w:color w:val="000000"/>
          <w:sz w:val="24"/>
          <w:szCs w:val="24"/>
        </w:rPr>
        <w:t>诚邀广大读者朋友踊跃参与！</w:t>
      </w:r>
    </w:p>
    <w:p w:rsidR="00F704CE" w:rsidRDefault="00CF0289">
      <w:pPr>
        <w:pStyle w:val="a3"/>
        <w:spacing w:before="0" w:beforeAutospacing="0" w:after="0" w:afterAutospacing="0" w:line="360" w:lineRule="auto"/>
        <w:ind w:firstLineChars="175" w:firstLine="422"/>
        <w:rPr>
          <w:b/>
          <w:color w:val="000000"/>
        </w:rPr>
      </w:pPr>
      <w:r>
        <w:rPr>
          <w:rFonts w:hint="eastAsia"/>
          <w:b/>
          <w:color w:val="000000"/>
        </w:rPr>
        <w:t>二、活动时间</w:t>
      </w:r>
    </w:p>
    <w:p w:rsidR="00F704CE" w:rsidRDefault="00CF0289">
      <w:pPr>
        <w:pStyle w:val="a3"/>
        <w:spacing w:before="0" w:beforeAutospacing="0" w:after="0" w:afterAutospacing="0" w:line="360" w:lineRule="auto"/>
        <w:ind w:firstLineChars="175" w:firstLine="420"/>
        <w:rPr>
          <w:color w:val="000000"/>
        </w:rPr>
      </w:pPr>
      <w:r>
        <w:rPr>
          <w:rFonts w:hint="eastAsia"/>
          <w:color w:val="000000"/>
        </w:rPr>
        <w:t>2019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日—</w:t>
      </w:r>
      <w:r>
        <w:rPr>
          <w:rFonts w:hint="eastAsia"/>
          <w:color w:val="000000"/>
        </w:rPr>
        <w:t>2019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16</w:t>
      </w:r>
      <w:r>
        <w:rPr>
          <w:rFonts w:hint="eastAsia"/>
          <w:color w:val="000000"/>
        </w:rPr>
        <w:t>日，具体安排如下：</w:t>
      </w:r>
    </w:p>
    <w:p w:rsidR="00F704CE" w:rsidRDefault="00CF0289">
      <w:pPr>
        <w:pStyle w:val="a3"/>
        <w:spacing w:before="0" w:beforeAutospacing="0" w:after="0" w:afterAutospacing="0" w:line="360" w:lineRule="auto"/>
        <w:ind w:firstLineChars="175" w:firstLine="420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、征稿时间：</w:t>
      </w:r>
      <w:r>
        <w:rPr>
          <w:rFonts w:hint="eastAsia"/>
          <w:color w:val="000000"/>
        </w:rPr>
        <w:t>2019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日——</w:t>
      </w:r>
      <w:r>
        <w:rPr>
          <w:rFonts w:hint="eastAsia"/>
          <w:color w:val="000000"/>
        </w:rPr>
        <w:t>2019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日（公众需在该时间提交作品，过期无效）</w:t>
      </w:r>
    </w:p>
    <w:p w:rsidR="00F704CE" w:rsidRDefault="00CF0289">
      <w:pPr>
        <w:pStyle w:val="a3"/>
        <w:spacing w:before="0" w:beforeAutospacing="0" w:after="0" w:afterAutospacing="0" w:line="360" w:lineRule="auto"/>
        <w:ind w:firstLineChars="175" w:firstLine="420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、专家评审时间：</w:t>
      </w:r>
      <w:r>
        <w:rPr>
          <w:rFonts w:hint="eastAsia"/>
          <w:color w:val="000000"/>
        </w:rPr>
        <w:t>2019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日——</w:t>
      </w:r>
      <w:r>
        <w:rPr>
          <w:rFonts w:hint="eastAsia"/>
          <w:color w:val="000000"/>
        </w:rPr>
        <w:t>2019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15</w:t>
      </w:r>
      <w:r>
        <w:rPr>
          <w:rFonts w:hint="eastAsia"/>
          <w:color w:val="000000"/>
        </w:rPr>
        <w:t>日</w:t>
      </w:r>
    </w:p>
    <w:p w:rsidR="00F704CE" w:rsidRDefault="00CF0289">
      <w:pPr>
        <w:spacing w:line="360" w:lineRule="auto"/>
        <w:ind w:firstLineChars="175" w:firstLine="42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、公布获奖名单时间：</w:t>
      </w:r>
      <w:r>
        <w:rPr>
          <w:rFonts w:ascii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9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16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F704CE" w:rsidRDefault="00CF0289">
      <w:pPr>
        <w:spacing w:line="360" w:lineRule="auto"/>
        <w:ind w:firstLineChars="175" w:firstLine="422"/>
        <w:rPr>
          <w:rFonts w:ascii="宋体" w:hAnsi="宋体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三、活动细则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、读者通过撰写阅读小说的书评，或观看电影的影评形式参加活动。</w:t>
      </w:r>
    </w:p>
    <w:p w:rsidR="00F704CE" w:rsidRDefault="00CF0289">
      <w:pPr>
        <w:numPr>
          <w:ilvl w:val="0"/>
          <w:numId w:val="1"/>
        </w:num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要求投稿作品字数</w:t>
      </w:r>
      <w:r>
        <w:rPr>
          <w:rFonts w:ascii="宋体" w:hAnsi="宋体" w:hint="eastAsia"/>
          <w:color w:val="000000"/>
          <w:kern w:val="0"/>
          <w:sz w:val="24"/>
          <w:szCs w:val="24"/>
        </w:rPr>
        <w:t>800</w:t>
      </w:r>
      <w:r>
        <w:rPr>
          <w:rFonts w:ascii="宋体" w:hAnsi="宋体" w:hint="eastAsia"/>
          <w:color w:val="000000"/>
          <w:kern w:val="0"/>
          <w:sz w:val="24"/>
          <w:szCs w:val="24"/>
        </w:rPr>
        <w:t>字以上，为渲染文字可以适当插入图片，最多不超过</w:t>
      </w:r>
      <w:r>
        <w:rPr>
          <w:rFonts w:ascii="宋体" w:hAnsi="宋体" w:hint="eastAsia"/>
          <w:color w:val="000000"/>
          <w:kern w:val="0"/>
          <w:sz w:val="24"/>
          <w:szCs w:val="24"/>
        </w:rPr>
        <w:t>4</w:t>
      </w:r>
      <w:r>
        <w:rPr>
          <w:rFonts w:ascii="宋体" w:hAnsi="宋体" w:hint="eastAsia"/>
          <w:color w:val="000000"/>
          <w:kern w:val="0"/>
          <w:sz w:val="24"/>
          <w:szCs w:val="24"/>
        </w:rPr>
        <w:t>张。</w:t>
      </w:r>
    </w:p>
    <w:p w:rsidR="00F704CE" w:rsidRDefault="00CF0289">
      <w:pPr>
        <w:numPr>
          <w:ilvl w:val="0"/>
          <w:numId w:val="1"/>
        </w:num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投稿作品要求主题鲜明、文笔流畅、见解深刻，体现真情实感。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4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、参赛作品必须保证原创，禁止抄袭、剽窃他人作品。若有违规行为，一经发现，将取消其作品参赛资格，责任自负。</w:t>
      </w:r>
    </w:p>
    <w:p w:rsidR="00F704CE" w:rsidRDefault="00CF0289">
      <w:pPr>
        <w:spacing w:line="360" w:lineRule="auto"/>
        <w:ind w:firstLineChars="175" w:firstLine="422"/>
        <w:rPr>
          <w:rFonts w:ascii="宋体" w:hAnsi="宋体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四、参与方式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征集期限内，请将参赛作品稿件邮寄至天津图书馆，或将电子版发送到指定邮箱，信件或邮件主题注明“共读书影”，内容需写明参赛地区（如天津、甘南、滦平）、参赛者姓名、手机号（请填写真实信息，作为领奖依据，如若未提供此信息则失去参赛机会）。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、纸质作品请自留底稿，来稿不退，投稿时间以邮戳为准。电子版作品发送后收到邮箱自动回复即为投稿成功。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邮寄地址：天津图书馆文化中心馆参考咨询部（天津市河西区平江道</w:t>
      </w:r>
      <w:r>
        <w:rPr>
          <w:rFonts w:ascii="宋体" w:hAnsi="宋体" w:hint="eastAsia"/>
          <w:color w:val="000000"/>
          <w:kern w:val="0"/>
          <w:sz w:val="24"/>
          <w:szCs w:val="24"/>
        </w:rPr>
        <w:t>58</w:t>
      </w:r>
      <w:r>
        <w:rPr>
          <w:rFonts w:ascii="宋体" w:hAnsi="宋体" w:hint="eastAsia"/>
          <w:color w:val="000000"/>
          <w:kern w:val="0"/>
          <w:sz w:val="24"/>
          <w:szCs w:val="24"/>
        </w:rPr>
        <w:t>号）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邮编：</w:t>
      </w:r>
      <w:r>
        <w:rPr>
          <w:rFonts w:ascii="宋体" w:hAnsi="宋体" w:hint="eastAsia"/>
          <w:color w:val="000000"/>
          <w:kern w:val="0"/>
          <w:sz w:val="24"/>
          <w:szCs w:val="24"/>
        </w:rPr>
        <w:t>300201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  <w:u w:val="single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lastRenderedPageBreak/>
        <w:t>电子邮箱：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  <w:hyperlink r:id="rId6" w:history="1">
        <w:r>
          <w:rPr>
            <w:rStyle w:val="a4"/>
            <w:rFonts w:ascii="宋体" w:hAnsi="宋体" w:hint="eastAsia"/>
            <w:color w:val="000000"/>
            <w:kern w:val="0"/>
            <w:sz w:val="24"/>
            <w:szCs w:val="24"/>
          </w:rPr>
          <w:t>tjlshenduyou@126.com</w:t>
        </w:r>
      </w:hyperlink>
    </w:p>
    <w:p w:rsidR="00F704CE" w:rsidRDefault="00CF0289">
      <w:pPr>
        <w:spacing w:line="360" w:lineRule="auto"/>
        <w:ind w:firstLineChars="175" w:firstLine="422"/>
        <w:rPr>
          <w:rFonts w:ascii="宋体" w:hAnsi="宋体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五、评选规则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、本次活动评审会由专业评审</w:t>
      </w:r>
      <w:r>
        <w:rPr>
          <w:rFonts w:ascii="宋体" w:hAnsi="宋体" w:hint="eastAsia"/>
          <w:color w:val="000000"/>
          <w:kern w:val="0"/>
          <w:sz w:val="24"/>
          <w:szCs w:val="24"/>
        </w:rPr>
        <w:t>组成。</w:t>
      </w:r>
    </w:p>
    <w:p w:rsidR="00F704CE" w:rsidRDefault="00CF0289">
      <w:pPr>
        <w:numPr>
          <w:ilvl w:val="0"/>
          <w:numId w:val="2"/>
        </w:num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本次活动将根据投稿作品是否主题鲜明有深度、语言流畅有文采、表达爱国主义情怀、体现真情实感等进行评定。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、同一个手机号、同一身份证号仅有一次获奖机会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p w:rsidR="00F704CE" w:rsidRDefault="00CF0289">
      <w:pPr>
        <w:spacing w:line="360" w:lineRule="auto"/>
        <w:ind w:firstLineChars="175" w:firstLine="422"/>
        <w:rPr>
          <w:rFonts w:ascii="宋体" w:hAnsi="宋体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六、奖品设置及领奖方式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、将根据排名确定奖项：特等奖</w:t>
      </w:r>
      <w:r>
        <w:rPr>
          <w:rFonts w:ascii="宋体" w:hAnsi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名；一等奖</w:t>
      </w:r>
      <w:r>
        <w:rPr>
          <w:rFonts w:ascii="宋体" w:hAnsi="宋体" w:hint="eastAsia"/>
          <w:color w:val="000000"/>
          <w:kern w:val="0"/>
          <w:sz w:val="24"/>
          <w:szCs w:val="24"/>
        </w:rPr>
        <w:t>5</w:t>
      </w:r>
      <w:r>
        <w:rPr>
          <w:rFonts w:ascii="宋体" w:hAnsi="宋体" w:hint="eastAsia"/>
          <w:color w:val="000000"/>
          <w:kern w:val="0"/>
          <w:sz w:val="24"/>
          <w:szCs w:val="24"/>
        </w:rPr>
        <w:t>名；二等奖</w:t>
      </w:r>
      <w:r>
        <w:rPr>
          <w:rFonts w:ascii="宋体" w:hAnsi="宋体" w:hint="eastAsia"/>
          <w:color w:val="000000"/>
          <w:kern w:val="0"/>
          <w:sz w:val="24"/>
          <w:szCs w:val="24"/>
        </w:rPr>
        <w:t>8</w:t>
      </w:r>
      <w:r>
        <w:rPr>
          <w:rFonts w:ascii="宋体" w:hAnsi="宋体" w:hint="eastAsia"/>
          <w:color w:val="000000"/>
          <w:kern w:val="0"/>
          <w:sz w:val="24"/>
          <w:szCs w:val="24"/>
        </w:rPr>
        <w:t>名；三等奖</w:t>
      </w:r>
      <w:r>
        <w:rPr>
          <w:rFonts w:ascii="宋体" w:hAnsi="宋体" w:hint="eastAsia"/>
          <w:color w:val="000000"/>
          <w:kern w:val="0"/>
          <w:sz w:val="24"/>
          <w:szCs w:val="24"/>
        </w:rPr>
        <w:t>25</w:t>
      </w:r>
      <w:r>
        <w:rPr>
          <w:rFonts w:ascii="宋体" w:hAnsi="宋体" w:hint="eastAsia"/>
          <w:color w:val="000000"/>
          <w:kern w:val="0"/>
          <w:sz w:val="24"/>
          <w:szCs w:val="24"/>
        </w:rPr>
        <w:t>名；参与奖若干名（凡参与活动且作品符合要求的读者均有机会获得）。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hint="eastAsia"/>
          <w:color w:val="000000"/>
          <w:kern w:val="0"/>
          <w:sz w:val="24"/>
          <w:szCs w:val="24"/>
        </w:rPr>
        <w:t>获奖名单将通过“天津图书馆”微信服务号及网站公告栏、甘南藏族自治州图书馆微信公众号（</w:t>
      </w:r>
      <w:r>
        <w:rPr>
          <w:rFonts w:ascii="宋体" w:hAnsi="宋体" w:hint="eastAsia"/>
          <w:color w:val="000000"/>
          <w:kern w:val="0"/>
          <w:sz w:val="24"/>
          <w:szCs w:val="24"/>
        </w:rPr>
        <w:t>gnztsg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）以及“滦平县图书馆”微信公众号（</w:t>
      </w:r>
      <w:r>
        <w:rPr>
          <w:rFonts w:ascii="宋体" w:hAnsi="宋体" w:hint="eastAsia"/>
          <w:color w:val="000000"/>
          <w:kern w:val="0"/>
          <w:sz w:val="24"/>
          <w:szCs w:val="24"/>
        </w:rPr>
        <w:t>lpxtshg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）公布，敬请关注。</w:t>
      </w:r>
    </w:p>
    <w:p w:rsidR="00F704CE" w:rsidRDefault="00CF0289">
      <w:pPr>
        <w:numPr>
          <w:ilvl w:val="0"/>
          <w:numId w:val="2"/>
        </w:num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获奖者需提供参与活动时所填手机号，携带所留姓名的身份证领奖。代替他人领奖者需携带本人身份证同时出示获奖者身份证。</w:t>
      </w:r>
    </w:p>
    <w:p w:rsidR="00F704CE" w:rsidRDefault="00CF0289">
      <w:pPr>
        <w:spacing w:line="360" w:lineRule="auto"/>
        <w:ind w:firstLineChars="175" w:firstLine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、领奖时间及地点：</w:t>
      </w:r>
    </w:p>
    <w:p w:rsidR="00F704CE" w:rsidRDefault="00CF0289">
      <w:pPr>
        <w:spacing w:line="360" w:lineRule="auto"/>
        <w:ind w:firstLineChars="175" w:firstLine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①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天津市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领奖时间：</w:t>
      </w:r>
      <w:r>
        <w:rPr>
          <w:rFonts w:ascii="宋体" w:hAnsi="宋体" w:hint="eastAsia"/>
          <w:color w:val="000000"/>
          <w:kern w:val="0"/>
          <w:sz w:val="24"/>
          <w:szCs w:val="24"/>
        </w:rPr>
        <w:t>2019</w:t>
      </w:r>
      <w:r>
        <w:rPr>
          <w:rFonts w:ascii="宋体" w:hAnsi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hint="eastAsia"/>
          <w:color w:val="000000"/>
          <w:kern w:val="0"/>
          <w:sz w:val="24"/>
          <w:szCs w:val="24"/>
        </w:rPr>
        <w:t>10</w:t>
      </w:r>
      <w:r>
        <w:rPr>
          <w:rFonts w:ascii="宋体" w:hAnsi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hint="eastAsia"/>
          <w:color w:val="000000"/>
          <w:kern w:val="0"/>
          <w:sz w:val="24"/>
          <w:szCs w:val="24"/>
        </w:rPr>
        <w:t>16</w:t>
      </w:r>
      <w:r>
        <w:rPr>
          <w:rFonts w:ascii="宋体" w:hAnsi="宋体" w:hint="eastAsia"/>
          <w:color w:val="000000"/>
          <w:kern w:val="0"/>
          <w:sz w:val="24"/>
          <w:szCs w:val="24"/>
        </w:rPr>
        <w:t>日——</w:t>
      </w:r>
      <w:r>
        <w:rPr>
          <w:rFonts w:ascii="宋体" w:hAnsi="宋体" w:hint="eastAsia"/>
          <w:color w:val="000000"/>
          <w:kern w:val="0"/>
          <w:sz w:val="24"/>
          <w:szCs w:val="24"/>
        </w:rPr>
        <w:t>10</w:t>
      </w:r>
      <w:r>
        <w:rPr>
          <w:rFonts w:ascii="宋体" w:hAnsi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hint="eastAsia"/>
          <w:color w:val="000000"/>
          <w:kern w:val="0"/>
          <w:sz w:val="24"/>
          <w:szCs w:val="24"/>
        </w:rPr>
        <w:t>31</w:t>
      </w:r>
      <w:r>
        <w:rPr>
          <w:rFonts w:ascii="宋体" w:hAnsi="宋体" w:hint="eastAsia"/>
          <w:color w:val="000000"/>
          <w:kern w:val="0"/>
          <w:sz w:val="24"/>
          <w:szCs w:val="24"/>
        </w:rPr>
        <w:t>日</w:t>
      </w:r>
      <w:r>
        <w:rPr>
          <w:rFonts w:ascii="宋体" w:hAnsi="宋体" w:hint="eastAsia"/>
          <w:color w:val="000000"/>
          <w:kern w:val="0"/>
          <w:sz w:val="24"/>
          <w:szCs w:val="24"/>
        </w:rPr>
        <w:t>9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hint="eastAsia"/>
          <w:color w:val="000000"/>
          <w:kern w:val="0"/>
          <w:sz w:val="24"/>
          <w:szCs w:val="24"/>
        </w:rPr>
        <w:t>00-18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hint="eastAsia"/>
          <w:color w:val="000000"/>
          <w:kern w:val="0"/>
          <w:sz w:val="24"/>
          <w:szCs w:val="24"/>
        </w:rPr>
        <w:t>00(</w:t>
      </w:r>
      <w:r>
        <w:rPr>
          <w:rFonts w:ascii="宋体" w:hAnsi="宋体" w:hint="eastAsia"/>
          <w:color w:val="000000"/>
          <w:kern w:val="0"/>
          <w:sz w:val="24"/>
          <w:szCs w:val="24"/>
        </w:rPr>
        <w:t>周一下午</w:t>
      </w:r>
      <w:r>
        <w:rPr>
          <w:rFonts w:ascii="宋体" w:hAnsi="宋体" w:hint="eastAsia"/>
          <w:color w:val="000000"/>
          <w:kern w:val="0"/>
          <w:sz w:val="24"/>
          <w:szCs w:val="24"/>
        </w:rPr>
        <w:t>14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hint="eastAsia"/>
          <w:color w:val="000000"/>
          <w:kern w:val="0"/>
          <w:sz w:val="24"/>
          <w:szCs w:val="24"/>
        </w:rPr>
        <w:t>00-18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hint="eastAsia"/>
          <w:color w:val="000000"/>
          <w:kern w:val="0"/>
          <w:sz w:val="24"/>
          <w:szCs w:val="24"/>
        </w:rPr>
        <w:t>00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，法定节假日</w:t>
      </w:r>
      <w:r>
        <w:rPr>
          <w:rFonts w:ascii="宋体" w:hAnsi="宋体" w:hint="eastAsia"/>
          <w:color w:val="000000"/>
          <w:kern w:val="0"/>
          <w:sz w:val="24"/>
          <w:szCs w:val="24"/>
        </w:rPr>
        <w:t>9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hint="eastAsia"/>
          <w:color w:val="000000"/>
          <w:kern w:val="0"/>
          <w:sz w:val="24"/>
          <w:szCs w:val="24"/>
        </w:rPr>
        <w:t>00-15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hint="eastAsia"/>
          <w:color w:val="000000"/>
          <w:kern w:val="0"/>
          <w:sz w:val="24"/>
          <w:szCs w:val="24"/>
        </w:rPr>
        <w:t>30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，逾期视为放弃获奖资格</w:t>
      </w:r>
      <w:r>
        <w:rPr>
          <w:rFonts w:ascii="宋体" w:hAnsi="宋体" w:hint="eastAsia"/>
          <w:color w:val="000000"/>
          <w:kern w:val="0"/>
          <w:sz w:val="24"/>
          <w:szCs w:val="24"/>
        </w:rPr>
        <w:t>)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。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领奖地点：</w:t>
      </w:r>
      <w:r>
        <w:rPr>
          <w:rFonts w:ascii="宋体" w:hAnsi="宋体" w:hint="eastAsia"/>
          <w:color w:val="000000"/>
          <w:kern w:val="0"/>
          <w:sz w:val="24"/>
          <w:szCs w:val="24"/>
        </w:rPr>
        <w:t>天津图书馆文化中心馆四楼数字资源服务区（天津市河西区平江道</w:t>
      </w:r>
      <w:r>
        <w:rPr>
          <w:rFonts w:ascii="宋体" w:hAnsi="宋体" w:hint="eastAsia"/>
          <w:color w:val="000000"/>
          <w:kern w:val="0"/>
          <w:sz w:val="24"/>
          <w:szCs w:val="24"/>
        </w:rPr>
        <w:t>58</w:t>
      </w:r>
      <w:r>
        <w:rPr>
          <w:rFonts w:ascii="宋体" w:hAnsi="宋体" w:hint="eastAsia"/>
          <w:color w:val="000000"/>
          <w:kern w:val="0"/>
          <w:sz w:val="24"/>
          <w:szCs w:val="24"/>
        </w:rPr>
        <w:t>号，图书馆不负责邮寄奖品，获奖者请自行安排）。</w:t>
      </w:r>
    </w:p>
    <w:p w:rsidR="00F704CE" w:rsidRDefault="00CF0289">
      <w:pPr>
        <w:spacing w:line="360" w:lineRule="auto"/>
        <w:ind w:firstLineChars="175" w:firstLine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咨询电话：</w:t>
      </w:r>
      <w:r>
        <w:rPr>
          <w:rFonts w:ascii="宋体" w:hAnsi="宋体" w:cs="宋体"/>
          <w:color w:val="000000"/>
          <w:kern w:val="0"/>
          <w:sz w:val="24"/>
          <w:szCs w:val="24"/>
        </w:rPr>
        <w:t>022-83883651</w:t>
      </w:r>
      <w:r>
        <w:rPr>
          <w:rFonts w:ascii="宋体" w:hAnsi="宋体" w:cs="宋体"/>
          <w:color w:val="000000"/>
          <w:kern w:val="0"/>
          <w:sz w:val="24"/>
          <w:szCs w:val="24"/>
        </w:rPr>
        <w:t>。</w:t>
      </w:r>
    </w:p>
    <w:p w:rsidR="00F704CE" w:rsidRDefault="00CF0289">
      <w:pPr>
        <w:spacing w:line="360" w:lineRule="auto"/>
        <w:ind w:firstLineChars="175" w:firstLine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②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甘南藏族自治州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领奖时间：</w:t>
      </w:r>
      <w:r>
        <w:rPr>
          <w:rFonts w:ascii="宋体" w:hAnsi="宋体" w:hint="eastAsia"/>
          <w:color w:val="000000"/>
          <w:sz w:val="24"/>
          <w:szCs w:val="24"/>
        </w:rPr>
        <w:t>2019</w:t>
      </w:r>
      <w:r>
        <w:rPr>
          <w:rFonts w:ascii="宋体" w:hAnsi="宋体" w:hint="eastAsia"/>
          <w:color w:val="000000"/>
          <w:sz w:val="24"/>
          <w:szCs w:val="24"/>
        </w:rPr>
        <w:t>年</w:t>
      </w:r>
      <w:r>
        <w:rPr>
          <w:rFonts w:ascii="宋体" w:hAnsi="宋体" w:hint="eastAsia"/>
          <w:color w:val="000000"/>
          <w:sz w:val="24"/>
          <w:szCs w:val="24"/>
        </w:rPr>
        <w:t>10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 w:hint="eastAsia"/>
          <w:color w:val="000000"/>
          <w:sz w:val="24"/>
          <w:szCs w:val="24"/>
        </w:rPr>
        <w:t>26</w:t>
      </w:r>
      <w:r>
        <w:rPr>
          <w:rFonts w:ascii="宋体" w:hAnsi="宋体" w:hint="eastAsia"/>
          <w:color w:val="000000"/>
          <w:sz w:val="24"/>
          <w:szCs w:val="24"/>
        </w:rPr>
        <w:t>日——</w:t>
      </w:r>
      <w:r>
        <w:rPr>
          <w:rFonts w:ascii="宋体" w:hAnsi="宋体" w:hint="eastAsia"/>
          <w:color w:val="000000"/>
          <w:sz w:val="24"/>
          <w:szCs w:val="24"/>
        </w:rPr>
        <w:t>11</w:t>
      </w:r>
      <w:r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 w:hint="eastAsia"/>
          <w:color w:val="000000"/>
          <w:sz w:val="24"/>
          <w:szCs w:val="24"/>
        </w:rPr>
        <w:t>10</w:t>
      </w:r>
      <w:r>
        <w:rPr>
          <w:rFonts w:ascii="宋体" w:hAnsi="宋体" w:hint="eastAsia"/>
          <w:color w:val="000000"/>
          <w:sz w:val="24"/>
          <w:szCs w:val="24"/>
        </w:rPr>
        <w:t>日</w:t>
      </w:r>
      <w:r>
        <w:rPr>
          <w:rFonts w:ascii="宋体" w:hAnsi="宋体" w:hint="eastAsia"/>
          <w:color w:val="000000"/>
          <w:sz w:val="24"/>
          <w:szCs w:val="24"/>
        </w:rPr>
        <w:t>9</w:t>
      </w:r>
      <w:r>
        <w:rPr>
          <w:rFonts w:ascii="宋体" w:hAnsi="宋体" w:hint="eastAsia"/>
          <w:color w:val="000000"/>
          <w:sz w:val="24"/>
          <w:szCs w:val="24"/>
        </w:rPr>
        <w:t>：</w:t>
      </w:r>
      <w:r>
        <w:rPr>
          <w:rFonts w:ascii="宋体" w:hAnsi="宋体" w:hint="eastAsia"/>
          <w:color w:val="000000"/>
          <w:sz w:val="24"/>
          <w:szCs w:val="24"/>
        </w:rPr>
        <w:t>00-17</w:t>
      </w:r>
      <w:r>
        <w:rPr>
          <w:rFonts w:ascii="宋体" w:hAnsi="宋体" w:hint="eastAsia"/>
          <w:color w:val="000000"/>
          <w:sz w:val="24"/>
          <w:szCs w:val="24"/>
        </w:rPr>
        <w:t>：</w:t>
      </w:r>
      <w:r>
        <w:rPr>
          <w:rFonts w:ascii="宋体" w:hAnsi="宋体" w:hint="eastAsia"/>
          <w:color w:val="000000"/>
          <w:sz w:val="24"/>
          <w:szCs w:val="24"/>
        </w:rPr>
        <w:t>00(</w:t>
      </w:r>
      <w:r>
        <w:rPr>
          <w:rFonts w:ascii="宋体" w:hAnsi="宋体" w:hint="eastAsia"/>
          <w:color w:val="000000"/>
          <w:sz w:val="24"/>
          <w:szCs w:val="24"/>
        </w:rPr>
        <w:t>周一至周五</w:t>
      </w:r>
      <w:r>
        <w:rPr>
          <w:rFonts w:ascii="宋体" w:hAnsi="宋体" w:hint="eastAsia"/>
          <w:color w:val="000000"/>
          <w:sz w:val="24"/>
          <w:szCs w:val="24"/>
        </w:rPr>
        <w:t>9</w:t>
      </w:r>
      <w:r>
        <w:rPr>
          <w:rFonts w:ascii="宋体" w:hAnsi="宋体" w:hint="eastAsia"/>
          <w:color w:val="000000"/>
          <w:sz w:val="24"/>
          <w:szCs w:val="24"/>
        </w:rPr>
        <w:t>：</w:t>
      </w:r>
      <w:r>
        <w:rPr>
          <w:rFonts w:ascii="宋体" w:hAnsi="宋体" w:hint="eastAsia"/>
          <w:color w:val="000000"/>
          <w:sz w:val="24"/>
          <w:szCs w:val="24"/>
        </w:rPr>
        <w:t>00-17</w:t>
      </w:r>
      <w:r>
        <w:rPr>
          <w:rFonts w:ascii="宋体" w:hAnsi="宋体" w:hint="eastAsia"/>
          <w:color w:val="000000"/>
          <w:sz w:val="24"/>
          <w:szCs w:val="24"/>
        </w:rPr>
        <w:t>：</w:t>
      </w:r>
      <w:r>
        <w:rPr>
          <w:rFonts w:ascii="宋体" w:hAnsi="宋体" w:hint="eastAsia"/>
          <w:color w:val="000000"/>
          <w:sz w:val="24"/>
          <w:szCs w:val="24"/>
        </w:rPr>
        <w:t>00</w:t>
      </w:r>
      <w:r>
        <w:rPr>
          <w:rFonts w:ascii="宋体" w:hAnsi="宋体" w:hint="eastAsia"/>
          <w:color w:val="000000"/>
          <w:sz w:val="24"/>
          <w:szCs w:val="24"/>
        </w:rPr>
        <w:t>，逾期视为放弃获奖资格</w:t>
      </w:r>
      <w:r>
        <w:rPr>
          <w:rFonts w:ascii="宋体" w:hAnsi="宋体" w:hint="eastAsia"/>
          <w:color w:val="000000"/>
          <w:sz w:val="24"/>
          <w:szCs w:val="24"/>
        </w:rPr>
        <w:t>)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F704CE" w:rsidRDefault="00CF0289">
      <w:pPr>
        <w:spacing w:line="360" w:lineRule="auto"/>
        <w:ind w:firstLineChars="175" w:firstLine="4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领奖地点：甘南藏族自治州图书馆二楼（图书馆</w:t>
      </w:r>
      <w:r>
        <w:rPr>
          <w:rFonts w:ascii="宋体" w:hAnsi="宋体" w:cs="宋体"/>
          <w:color w:val="000000"/>
          <w:sz w:val="24"/>
          <w:szCs w:val="24"/>
        </w:rPr>
        <w:t>不负责邮寄奖品，获奖者请自行安排）</w:t>
      </w:r>
      <w:r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F704CE" w:rsidRDefault="00CF0289">
      <w:pPr>
        <w:spacing w:line="360" w:lineRule="auto"/>
        <w:ind w:firstLineChars="175" w:firstLine="4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咨询电话：</w:t>
      </w:r>
      <w:r>
        <w:rPr>
          <w:rFonts w:ascii="宋体" w:hAnsi="宋体" w:cs="宋体" w:hint="eastAsia"/>
          <w:color w:val="000000"/>
          <w:sz w:val="24"/>
          <w:szCs w:val="24"/>
        </w:rPr>
        <w:t>0941-6919864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 w:rsidR="00F704CE" w:rsidRDefault="00CF0289">
      <w:pPr>
        <w:spacing w:line="360" w:lineRule="auto"/>
        <w:ind w:firstLineChars="175" w:firstLine="42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③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滦平县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领奖时间：</w:t>
      </w:r>
      <w:r>
        <w:rPr>
          <w:rFonts w:ascii="宋体" w:hAnsi="宋体" w:hint="eastAsia"/>
          <w:color w:val="000000"/>
          <w:kern w:val="0"/>
          <w:sz w:val="24"/>
          <w:szCs w:val="24"/>
        </w:rPr>
        <w:t>2019</w:t>
      </w:r>
      <w:r>
        <w:rPr>
          <w:rFonts w:ascii="宋体" w:hAnsi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hint="eastAsia"/>
          <w:color w:val="000000"/>
          <w:kern w:val="0"/>
          <w:sz w:val="24"/>
          <w:szCs w:val="24"/>
        </w:rPr>
        <w:t>10</w:t>
      </w:r>
      <w:r>
        <w:rPr>
          <w:rFonts w:ascii="宋体" w:hAnsi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hint="eastAsia"/>
          <w:color w:val="000000"/>
          <w:kern w:val="0"/>
          <w:sz w:val="24"/>
          <w:szCs w:val="24"/>
        </w:rPr>
        <w:t>26</w:t>
      </w:r>
      <w:r>
        <w:rPr>
          <w:rFonts w:ascii="宋体" w:hAnsi="宋体" w:hint="eastAsia"/>
          <w:color w:val="000000"/>
          <w:kern w:val="0"/>
          <w:sz w:val="24"/>
          <w:szCs w:val="24"/>
        </w:rPr>
        <w:t>日——</w:t>
      </w:r>
      <w:r>
        <w:rPr>
          <w:rFonts w:ascii="宋体" w:hAnsi="宋体" w:hint="eastAsia"/>
          <w:color w:val="000000"/>
          <w:kern w:val="0"/>
          <w:sz w:val="24"/>
          <w:szCs w:val="24"/>
        </w:rPr>
        <w:t>11</w:t>
      </w:r>
      <w:r>
        <w:rPr>
          <w:rFonts w:ascii="宋体" w:hAnsi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hint="eastAsia"/>
          <w:color w:val="000000"/>
          <w:kern w:val="0"/>
          <w:sz w:val="24"/>
          <w:szCs w:val="24"/>
        </w:rPr>
        <w:t>10</w:t>
      </w:r>
      <w:r>
        <w:rPr>
          <w:rFonts w:ascii="宋体" w:hAnsi="宋体" w:hint="eastAsia"/>
          <w:color w:val="000000"/>
          <w:kern w:val="0"/>
          <w:sz w:val="24"/>
          <w:szCs w:val="24"/>
        </w:rPr>
        <w:t>日</w:t>
      </w:r>
      <w:r>
        <w:rPr>
          <w:rFonts w:ascii="宋体" w:hAnsi="宋体" w:hint="eastAsia"/>
          <w:color w:val="000000"/>
          <w:kern w:val="0"/>
          <w:sz w:val="24"/>
          <w:szCs w:val="24"/>
        </w:rPr>
        <w:t>9:00</w:t>
      </w:r>
      <w:r>
        <w:rPr>
          <w:rFonts w:ascii="宋体" w:hAnsi="宋体" w:hint="eastAsia"/>
          <w:color w:val="000000"/>
          <w:kern w:val="0"/>
          <w:sz w:val="24"/>
          <w:szCs w:val="24"/>
        </w:rPr>
        <w:t>—</w:t>
      </w:r>
      <w:r>
        <w:rPr>
          <w:rFonts w:ascii="宋体" w:hAnsi="宋体" w:hint="eastAsia"/>
          <w:color w:val="000000"/>
          <w:kern w:val="0"/>
          <w:sz w:val="24"/>
          <w:szCs w:val="24"/>
        </w:rPr>
        <w:t>17:00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（周二——周日，</w:t>
      </w:r>
      <w:r>
        <w:rPr>
          <w:rFonts w:ascii="宋体" w:hAnsi="宋体" w:hint="eastAsia"/>
          <w:color w:val="000000"/>
          <w:kern w:val="0"/>
          <w:sz w:val="24"/>
          <w:szCs w:val="24"/>
        </w:rPr>
        <w:lastRenderedPageBreak/>
        <w:t>逾期视为放弃获奖资格）。</w:t>
      </w:r>
    </w:p>
    <w:p w:rsidR="00F704CE" w:rsidRDefault="00CF0289">
      <w:pPr>
        <w:spacing w:line="360" w:lineRule="auto"/>
        <w:ind w:firstLineChars="175" w:firstLine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领奖地点：承德市滦平县图书馆（图书馆</w:t>
      </w:r>
      <w:r>
        <w:rPr>
          <w:rFonts w:ascii="宋体" w:hAnsi="宋体" w:cs="宋体"/>
          <w:color w:val="000000"/>
          <w:kern w:val="0"/>
          <w:sz w:val="24"/>
          <w:szCs w:val="24"/>
        </w:rPr>
        <w:t>不负责邮寄奖品，获奖者请自行安排）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F704CE" w:rsidRDefault="00CF0289">
      <w:pPr>
        <w:spacing w:line="360" w:lineRule="auto"/>
        <w:ind w:firstLineChars="175" w:firstLine="420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咨询电话：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13131406189</w:t>
      </w:r>
    </w:p>
    <w:p w:rsidR="00F704CE" w:rsidRDefault="00CF0289">
      <w:pPr>
        <w:spacing w:line="360" w:lineRule="auto"/>
        <w:ind w:firstLineChars="175" w:firstLine="422"/>
        <w:jc w:val="left"/>
        <w:rPr>
          <w:rFonts w:ascii="宋体" w:hAnsi="宋体"/>
          <w:b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kern w:val="0"/>
          <w:sz w:val="24"/>
          <w:szCs w:val="24"/>
        </w:rPr>
        <w:t>七、其他事项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、图书馆员工参与无效，本次活动最终解释权归天津图书馆所有。</w:t>
      </w:r>
    </w:p>
    <w:p w:rsidR="00F704CE" w:rsidRDefault="00CF0289">
      <w:pPr>
        <w:spacing w:line="360" w:lineRule="auto"/>
        <w:ind w:firstLineChars="175" w:firstLine="4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、参赛作品必须保证原创，禁止抄袭、剽窃他人作品。如由于提交作品导致主办方被任何第三方提出索赔（包括并不限于通过诉讼或仲裁等途径），或使主办方因此遭受名誉和声誉贬损或经济损失（包括直接损失和间接损失），均由提交者承担全部责任。主办方均有权要求提交者采取适当的措施，以保证主办方免受任何损失（包括并不限于：经济损失、名誉和声誉的贬损）。</w:t>
      </w:r>
    </w:p>
    <w:p w:rsidR="00F704CE" w:rsidRDefault="00CF0289">
      <w:pPr>
        <w:ind w:firstLineChars="175" w:firstLine="420"/>
      </w:pPr>
      <w:r>
        <w:rPr>
          <w:rFonts w:ascii="宋体" w:hAnsi="宋体" w:hint="eastAsia"/>
          <w:color w:val="000000"/>
          <w:kern w:val="0"/>
          <w:sz w:val="24"/>
          <w:szCs w:val="24"/>
        </w:rPr>
        <w:t>衷心感谢社会各界一直以来对图书馆工作的支持和厚爱！</w:t>
      </w:r>
    </w:p>
    <w:sectPr w:rsidR="00F704CE" w:rsidSect="00F70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2C161B"/>
    <w:multiLevelType w:val="singleLevel"/>
    <w:tmpl w:val="D32C161B"/>
    <w:lvl w:ilvl="0">
      <w:start w:val="2"/>
      <w:numFmt w:val="decimal"/>
      <w:suff w:val="nothing"/>
      <w:lvlText w:val="%1、"/>
      <w:lvlJc w:val="left"/>
    </w:lvl>
  </w:abstractNum>
  <w:abstractNum w:abstractNumId="1">
    <w:nsid w:val="0821BC9C"/>
    <w:multiLevelType w:val="singleLevel"/>
    <w:tmpl w:val="0821BC9C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B8F44DB"/>
    <w:rsid w:val="00CF0289"/>
    <w:rsid w:val="00F704CE"/>
    <w:rsid w:val="256102A7"/>
    <w:rsid w:val="4B8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4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unhideWhenUsed/>
    <w:qFormat/>
    <w:rsid w:val="00F704CE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4">
    <w:name w:val="Hyperlink"/>
    <w:uiPriority w:val="99"/>
    <w:unhideWhenUsed/>
    <w:rsid w:val="00F70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jlshenduyou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2019-06-25T02:30:00Z</dcterms:created>
  <dcterms:modified xsi:type="dcterms:W3CDTF">2019-07-25T08:11:00Z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